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90" w:rsidRDefault="00FF0F90" w:rsidP="0000771B">
      <w:pPr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IDENTIFICACIÓN:</w:t>
      </w:r>
      <w:bookmarkStart w:id="0" w:name="_GoBack"/>
      <w:bookmarkEnd w:id="0"/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280"/>
      </w:tblGrid>
      <w:tr w:rsidR="00FF0F90" w:rsidRPr="00A76693">
        <w:tc>
          <w:tcPr>
            <w:tcW w:w="4680" w:type="dxa"/>
            <w:vAlign w:val="bottom"/>
          </w:tcPr>
          <w:p w:rsidR="00B068D8" w:rsidRPr="0000771B" w:rsidRDefault="00FF0F90" w:rsidP="00D449B7">
            <w:pPr>
              <w:ind w:right="132"/>
              <w:rPr>
                <w:sz w:val="18"/>
                <w:szCs w:val="18"/>
              </w:rPr>
            </w:pPr>
            <w:r w:rsidRPr="0000771B">
              <w:rPr>
                <w:sz w:val="18"/>
                <w:szCs w:val="18"/>
              </w:rPr>
              <w:t>Número del protocolo</w:t>
            </w:r>
            <w:r w:rsidR="00943BC5" w:rsidRPr="0000771B">
              <w:rPr>
                <w:sz w:val="18"/>
                <w:szCs w:val="18"/>
              </w:rPr>
              <w:t xml:space="preserve"> del </w:t>
            </w:r>
            <w:r w:rsidR="00B068D8" w:rsidRPr="0000771B">
              <w:rPr>
                <w:sz w:val="18"/>
                <w:szCs w:val="18"/>
              </w:rPr>
              <w:t>patrocinador</w:t>
            </w:r>
            <w:r w:rsidRPr="0000771B">
              <w:rPr>
                <w:sz w:val="18"/>
                <w:szCs w:val="18"/>
              </w:rPr>
              <w:t>:</w:t>
            </w:r>
            <w:permStart w:id="1558209604" w:edGrp="everyone"/>
            <w:r w:rsidR="00D449B7">
              <w:rPr>
                <w:sz w:val="18"/>
                <w:szCs w:val="18"/>
              </w:rPr>
              <w:t xml:space="preserve">         </w:t>
            </w:r>
            <w:permEnd w:id="1558209604"/>
          </w:p>
        </w:tc>
        <w:tc>
          <w:tcPr>
            <w:tcW w:w="5280" w:type="dxa"/>
            <w:vAlign w:val="bottom"/>
          </w:tcPr>
          <w:p w:rsidR="00FF0F90" w:rsidRPr="0000771B" w:rsidRDefault="00FF0F90" w:rsidP="00B91148">
            <w:pPr>
              <w:ind w:right="132"/>
              <w:rPr>
                <w:sz w:val="18"/>
                <w:szCs w:val="18"/>
              </w:rPr>
            </w:pPr>
            <w:r w:rsidRPr="0000771B">
              <w:rPr>
                <w:sz w:val="18"/>
                <w:szCs w:val="18"/>
              </w:rPr>
              <w:t>Número del protocolo CEC-UCIMED</w:t>
            </w:r>
            <w:r w:rsidR="00B068D8" w:rsidRPr="0000771B">
              <w:rPr>
                <w:sz w:val="18"/>
                <w:szCs w:val="18"/>
              </w:rPr>
              <w:t xml:space="preserve">: </w:t>
            </w:r>
            <w:r w:rsidR="00B068D8" w:rsidRPr="00750096">
              <w:rPr>
                <w:sz w:val="18"/>
                <w:szCs w:val="18"/>
              </w:rPr>
              <w:sym w:font="Symbol" w:char="F023"/>
            </w:r>
            <w:r w:rsidR="00B068D8" w:rsidRPr="00750096">
              <w:rPr>
                <w:sz w:val="18"/>
                <w:szCs w:val="18"/>
              </w:rPr>
              <w:sym w:font="Symbol" w:char="F023"/>
            </w:r>
            <w:r w:rsidR="00B068D8" w:rsidRPr="00750096">
              <w:rPr>
                <w:sz w:val="18"/>
                <w:szCs w:val="18"/>
              </w:rPr>
              <w:sym w:font="Symbol" w:char="F023"/>
            </w:r>
            <w:r w:rsidR="00B068D8" w:rsidRPr="00750096">
              <w:rPr>
                <w:sz w:val="18"/>
                <w:szCs w:val="18"/>
              </w:rPr>
              <w:t xml:space="preserve"> - </w:t>
            </w:r>
            <w:r w:rsidR="00B068D8" w:rsidRPr="00750096">
              <w:rPr>
                <w:sz w:val="18"/>
                <w:szCs w:val="18"/>
              </w:rPr>
              <w:sym w:font="Symbol" w:char="F023"/>
            </w:r>
            <w:r w:rsidR="00B068D8" w:rsidRPr="00750096">
              <w:rPr>
                <w:sz w:val="18"/>
                <w:szCs w:val="18"/>
              </w:rPr>
              <w:t xml:space="preserve"> - </w:t>
            </w:r>
            <w:r w:rsidR="00B068D8" w:rsidRPr="00750096">
              <w:rPr>
                <w:sz w:val="18"/>
                <w:szCs w:val="18"/>
              </w:rPr>
              <w:sym w:font="Symbol" w:char="F023"/>
            </w:r>
            <w:r w:rsidR="00B068D8" w:rsidRPr="00750096">
              <w:rPr>
                <w:sz w:val="18"/>
                <w:szCs w:val="18"/>
              </w:rPr>
              <w:sym w:font="Symbol" w:char="F023"/>
            </w:r>
            <w:r w:rsidR="00B068D8" w:rsidRPr="00750096">
              <w:rPr>
                <w:sz w:val="18"/>
                <w:szCs w:val="18"/>
              </w:rPr>
              <w:sym w:font="Symbol" w:char="F023"/>
            </w:r>
            <w:r w:rsidR="00B068D8" w:rsidRPr="00750096">
              <w:rPr>
                <w:sz w:val="18"/>
                <w:szCs w:val="18"/>
              </w:rPr>
              <w:sym w:font="Symbol" w:char="F023"/>
            </w:r>
          </w:p>
        </w:tc>
      </w:tr>
      <w:tr w:rsidR="00FF0F90" w:rsidRPr="00A76693">
        <w:tc>
          <w:tcPr>
            <w:tcW w:w="9960" w:type="dxa"/>
            <w:gridSpan w:val="2"/>
            <w:vAlign w:val="bottom"/>
          </w:tcPr>
          <w:p w:rsidR="00FF0F90" w:rsidRPr="0000771B" w:rsidRDefault="00FF0F90" w:rsidP="00D449B7">
            <w:pPr>
              <w:ind w:right="132"/>
              <w:rPr>
                <w:sz w:val="18"/>
                <w:szCs w:val="18"/>
              </w:rPr>
            </w:pPr>
            <w:r w:rsidRPr="0000771B">
              <w:rPr>
                <w:sz w:val="18"/>
                <w:szCs w:val="18"/>
              </w:rPr>
              <w:t>Título del protocolo:</w:t>
            </w:r>
            <w:r w:rsidR="00D449B7" w:rsidRPr="0000771B">
              <w:rPr>
                <w:sz w:val="18"/>
                <w:szCs w:val="18"/>
              </w:rPr>
              <w:t xml:space="preserve"> </w:t>
            </w:r>
            <w:r w:rsidR="00D449B7" w:rsidRPr="0000771B">
              <w:rPr>
                <w:sz w:val="18"/>
                <w:szCs w:val="18"/>
              </w:rPr>
              <w:t>:</w:t>
            </w:r>
            <w:permStart w:id="84610275" w:edGrp="everyone"/>
            <w:r w:rsidR="00D449B7">
              <w:rPr>
                <w:sz w:val="18"/>
                <w:szCs w:val="18"/>
              </w:rPr>
              <w:t xml:space="preserve">         </w:t>
            </w:r>
            <w:permEnd w:id="84610275"/>
            <w:r w:rsidR="00D449B7" w:rsidRPr="0000771B">
              <w:rPr>
                <w:sz w:val="18"/>
                <w:szCs w:val="18"/>
              </w:rPr>
              <w:t xml:space="preserve"> </w:t>
            </w:r>
          </w:p>
        </w:tc>
      </w:tr>
    </w:tbl>
    <w:p w:rsidR="0000771B" w:rsidRPr="00A76693" w:rsidRDefault="00FF0F90" w:rsidP="0000771B">
      <w:pPr>
        <w:numPr>
          <w:ilvl w:val="0"/>
          <w:numId w:val="3"/>
        </w:numPr>
        <w:rPr>
          <w:b/>
          <w:caps/>
          <w:sz w:val="20"/>
        </w:rPr>
      </w:pPr>
      <w:r w:rsidRPr="00A76693">
        <w:rPr>
          <w:b/>
          <w:caps/>
          <w:sz w:val="20"/>
        </w:rPr>
        <w:t>declaración de riesgos y beneficios: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8"/>
      </w:tblGrid>
      <w:tr w:rsidR="00FF0F90" w:rsidRPr="00A76693">
        <w:tc>
          <w:tcPr>
            <w:tcW w:w="9948" w:type="dxa"/>
          </w:tcPr>
          <w:p w:rsidR="00FF0F90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>Resumen de molestias y  riesgos conocidos del medicamento o procedimiento bajo investigación</w:t>
            </w:r>
            <w:r w:rsidR="00943BC5" w:rsidRPr="00943BC5">
              <w:rPr>
                <w:sz w:val="16"/>
                <w:szCs w:val="16"/>
              </w:rPr>
              <w:t>:</w:t>
            </w:r>
            <w:r w:rsidR="00D449B7" w:rsidRPr="0000771B">
              <w:rPr>
                <w:sz w:val="18"/>
                <w:szCs w:val="18"/>
              </w:rPr>
              <w:t xml:space="preserve"> </w:t>
            </w:r>
            <w:r w:rsidR="00D449B7" w:rsidRPr="0000771B">
              <w:rPr>
                <w:sz w:val="18"/>
                <w:szCs w:val="18"/>
              </w:rPr>
              <w:t>:</w:t>
            </w:r>
            <w:permStart w:id="1455634193" w:edGrp="everyone"/>
            <w:r w:rsidR="00D449B7">
              <w:rPr>
                <w:sz w:val="18"/>
                <w:szCs w:val="18"/>
              </w:rPr>
              <w:t xml:space="preserve">         </w:t>
            </w:r>
            <w:permEnd w:id="1455634193"/>
            <w:r w:rsidR="00D449B7">
              <w:rPr>
                <w:sz w:val="16"/>
                <w:szCs w:val="16"/>
              </w:rPr>
              <w:t xml:space="preserve"> </w:t>
            </w:r>
          </w:p>
          <w:p w:rsidR="00943BC5" w:rsidRPr="00943BC5" w:rsidRDefault="00943BC5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  <w:p w:rsidR="00FF0F90" w:rsidRPr="00943BC5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  <w:tr w:rsidR="00FF0F90" w:rsidRPr="00A76693">
        <w:tc>
          <w:tcPr>
            <w:tcW w:w="9948" w:type="dxa"/>
          </w:tcPr>
          <w:p w:rsidR="00FF0F90" w:rsidRPr="00943BC5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 xml:space="preserve">Resumen de los riesgos </w:t>
            </w:r>
            <w:r w:rsidR="0004535B">
              <w:rPr>
                <w:sz w:val="16"/>
                <w:szCs w:val="16"/>
              </w:rPr>
              <w:t xml:space="preserve">y eventos adversos </w:t>
            </w:r>
            <w:r w:rsidRPr="00943BC5">
              <w:rPr>
                <w:sz w:val="16"/>
                <w:szCs w:val="16"/>
              </w:rPr>
              <w:t>previsibles y/o anotados en el protocolo y el folleto para el investigador</w:t>
            </w:r>
            <w:r w:rsidR="005F631A">
              <w:rPr>
                <w:sz w:val="16"/>
                <w:szCs w:val="16"/>
              </w:rPr>
              <w:t>,</w:t>
            </w:r>
            <w:r w:rsidRPr="00943BC5">
              <w:rPr>
                <w:sz w:val="16"/>
                <w:szCs w:val="16"/>
              </w:rPr>
              <w:t xml:space="preserve"> para el participante</w:t>
            </w:r>
            <w:r w:rsidR="005F631A">
              <w:rPr>
                <w:sz w:val="16"/>
                <w:szCs w:val="16"/>
              </w:rPr>
              <w:t xml:space="preserve"> en esta investigación y por qué</w:t>
            </w:r>
            <w:r w:rsidRPr="00943BC5">
              <w:rPr>
                <w:sz w:val="16"/>
                <w:szCs w:val="16"/>
              </w:rPr>
              <w:t xml:space="preserve"> usted considera que son esperables, razonables y tolerables:</w:t>
            </w:r>
            <w:r w:rsidR="00D449B7" w:rsidRPr="0000771B">
              <w:rPr>
                <w:sz w:val="18"/>
                <w:szCs w:val="18"/>
              </w:rPr>
              <w:t xml:space="preserve"> </w:t>
            </w:r>
            <w:r w:rsidR="00D449B7" w:rsidRPr="0000771B">
              <w:rPr>
                <w:sz w:val="18"/>
                <w:szCs w:val="18"/>
              </w:rPr>
              <w:t>:</w:t>
            </w:r>
            <w:permStart w:id="279462275" w:edGrp="everyone"/>
            <w:r w:rsidR="00D449B7">
              <w:rPr>
                <w:sz w:val="18"/>
                <w:szCs w:val="18"/>
              </w:rPr>
              <w:t xml:space="preserve">         </w:t>
            </w:r>
            <w:permEnd w:id="279462275"/>
            <w:r w:rsidR="00D449B7" w:rsidRPr="00943BC5">
              <w:rPr>
                <w:sz w:val="16"/>
                <w:szCs w:val="16"/>
              </w:rPr>
              <w:t xml:space="preserve"> </w:t>
            </w:r>
          </w:p>
          <w:p w:rsidR="00FF0F90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  <w:p w:rsidR="00943BC5" w:rsidRPr="00943BC5" w:rsidRDefault="00943BC5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  <w:tr w:rsidR="00FF0F90" w:rsidRPr="00A76693">
        <w:tc>
          <w:tcPr>
            <w:tcW w:w="9948" w:type="dxa"/>
          </w:tcPr>
          <w:p w:rsidR="00FF0F90" w:rsidRPr="00943BC5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>Beneficios potenciales esperados par</w:t>
            </w:r>
            <w:r w:rsidR="006C3B05">
              <w:rPr>
                <w:sz w:val="16"/>
                <w:szCs w:val="16"/>
              </w:rPr>
              <w:t xml:space="preserve">a el participante, la población </w:t>
            </w:r>
            <w:r w:rsidRPr="00943BC5">
              <w:rPr>
                <w:sz w:val="16"/>
                <w:szCs w:val="16"/>
              </w:rPr>
              <w:t xml:space="preserve">y la sociedad </w:t>
            </w:r>
            <w:r w:rsidR="006C3B05">
              <w:rPr>
                <w:sz w:val="16"/>
                <w:szCs w:val="16"/>
              </w:rPr>
              <w:t xml:space="preserve">costarricense </w:t>
            </w:r>
            <w:r w:rsidR="005F631A" w:rsidRPr="00943BC5">
              <w:rPr>
                <w:sz w:val="16"/>
                <w:szCs w:val="16"/>
              </w:rPr>
              <w:t xml:space="preserve">que puedan derivarse del estudio </w:t>
            </w:r>
            <w:r w:rsidRPr="00943BC5">
              <w:rPr>
                <w:sz w:val="16"/>
                <w:szCs w:val="16"/>
              </w:rPr>
              <w:t>(no incluye los beneficios económicos</w:t>
            </w:r>
            <w:r w:rsidR="005F631A">
              <w:rPr>
                <w:sz w:val="16"/>
                <w:szCs w:val="16"/>
              </w:rPr>
              <w:t>; se refiere a beneficios al conocimiento</w:t>
            </w:r>
            <w:r w:rsidR="005F631A" w:rsidRPr="00943BC5">
              <w:rPr>
                <w:sz w:val="16"/>
                <w:szCs w:val="16"/>
              </w:rPr>
              <w:t xml:space="preserve"> </w:t>
            </w:r>
            <w:r w:rsidR="005F631A">
              <w:rPr>
                <w:sz w:val="16"/>
                <w:szCs w:val="16"/>
              </w:rPr>
              <w:t>la salud y el</w:t>
            </w:r>
            <w:r w:rsidRPr="00943BC5">
              <w:rPr>
                <w:sz w:val="16"/>
                <w:szCs w:val="16"/>
              </w:rPr>
              <w:t xml:space="preserve"> bienestar</w:t>
            </w:r>
            <w:r w:rsidR="005F631A">
              <w:rPr>
                <w:sz w:val="16"/>
                <w:szCs w:val="16"/>
              </w:rPr>
              <w:t>)</w:t>
            </w:r>
            <w:r w:rsidR="00D449B7" w:rsidRPr="0000771B">
              <w:rPr>
                <w:sz w:val="18"/>
                <w:szCs w:val="18"/>
              </w:rPr>
              <w:t xml:space="preserve"> </w:t>
            </w:r>
            <w:r w:rsidR="00D449B7" w:rsidRPr="0000771B">
              <w:rPr>
                <w:sz w:val="18"/>
                <w:szCs w:val="18"/>
              </w:rPr>
              <w:t>:</w:t>
            </w:r>
            <w:permStart w:id="376843357" w:edGrp="everyone"/>
            <w:r w:rsidR="00D449B7">
              <w:rPr>
                <w:sz w:val="18"/>
                <w:szCs w:val="18"/>
              </w:rPr>
              <w:t xml:space="preserve">         </w:t>
            </w:r>
            <w:permEnd w:id="376843357"/>
            <w:r w:rsidR="00D449B7" w:rsidRPr="00943BC5">
              <w:rPr>
                <w:sz w:val="16"/>
                <w:szCs w:val="16"/>
              </w:rPr>
              <w:t xml:space="preserve"> </w:t>
            </w:r>
          </w:p>
          <w:p w:rsidR="00FF0F90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  <w:p w:rsidR="00943BC5" w:rsidRPr="00943BC5" w:rsidRDefault="00943BC5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  <w:tr w:rsidR="00FF0F90" w:rsidRPr="00A76693">
        <w:tc>
          <w:tcPr>
            <w:tcW w:w="9948" w:type="dxa"/>
          </w:tcPr>
          <w:p w:rsidR="00FF0F90" w:rsidRPr="00943BC5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>Explique por qué es científicamente aceptable el diseño del estudio:</w:t>
            </w:r>
            <w:r w:rsidR="00D449B7" w:rsidRPr="0000771B">
              <w:rPr>
                <w:sz w:val="18"/>
                <w:szCs w:val="18"/>
              </w:rPr>
              <w:t xml:space="preserve"> </w:t>
            </w:r>
            <w:r w:rsidR="00D449B7" w:rsidRPr="0000771B">
              <w:rPr>
                <w:sz w:val="18"/>
                <w:szCs w:val="18"/>
              </w:rPr>
              <w:t>:</w:t>
            </w:r>
            <w:permStart w:id="552751903" w:edGrp="everyone"/>
            <w:r w:rsidR="00D449B7">
              <w:rPr>
                <w:sz w:val="18"/>
                <w:szCs w:val="18"/>
              </w:rPr>
              <w:t xml:space="preserve">         </w:t>
            </w:r>
            <w:permEnd w:id="552751903"/>
            <w:r w:rsidR="00D449B7" w:rsidRPr="00943BC5">
              <w:rPr>
                <w:sz w:val="16"/>
                <w:szCs w:val="16"/>
              </w:rPr>
              <w:t xml:space="preserve"> </w:t>
            </w:r>
          </w:p>
          <w:p w:rsidR="00FF0F90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  <w:p w:rsidR="00943BC5" w:rsidRPr="00943BC5" w:rsidRDefault="00943BC5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  <w:tr w:rsidR="00FF0F90" w:rsidRPr="00A76693">
        <w:tc>
          <w:tcPr>
            <w:tcW w:w="9948" w:type="dxa"/>
          </w:tcPr>
          <w:p w:rsidR="00FF0F90" w:rsidRPr="00943BC5" w:rsidRDefault="005F631A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Criterio del </w:t>
            </w:r>
            <w:r w:rsidR="00FF0F90" w:rsidRPr="00943BC5">
              <w:rPr>
                <w:sz w:val="16"/>
                <w:szCs w:val="16"/>
              </w:rPr>
              <w:t>investigado</w:t>
            </w:r>
            <w:r>
              <w:rPr>
                <w:sz w:val="16"/>
                <w:szCs w:val="16"/>
              </w:rPr>
              <w:t>r respecto al balance riesgo/</w:t>
            </w:r>
            <w:r w:rsidR="00FF0F90" w:rsidRPr="00943BC5">
              <w:rPr>
                <w:sz w:val="16"/>
                <w:szCs w:val="16"/>
              </w:rPr>
              <w:t>beneficio:</w:t>
            </w:r>
            <w:r w:rsidR="00D449B7" w:rsidRPr="0000771B">
              <w:rPr>
                <w:sz w:val="18"/>
                <w:szCs w:val="18"/>
              </w:rPr>
              <w:t xml:space="preserve"> </w:t>
            </w:r>
            <w:r w:rsidR="00D449B7" w:rsidRPr="0000771B">
              <w:rPr>
                <w:sz w:val="18"/>
                <w:szCs w:val="18"/>
              </w:rPr>
              <w:t>:</w:t>
            </w:r>
            <w:permStart w:id="193006842" w:edGrp="everyone"/>
            <w:r w:rsidR="00D449B7">
              <w:rPr>
                <w:sz w:val="18"/>
                <w:szCs w:val="18"/>
              </w:rPr>
              <w:t xml:space="preserve">         </w:t>
            </w:r>
            <w:permEnd w:id="193006842"/>
            <w:r w:rsidR="00D449B7" w:rsidRPr="00943BC5">
              <w:rPr>
                <w:sz w:val="16"/>
                <w:szCs w:val="16"/>
              </w:rPr>
              <w:t xml:space="preserve"> </w:t>
            </w:r>
          </w:p>
          <w:p w:rsidR="00FF0F90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  <w:p w:rsidR="00943BC5" w:rsidRPr="00943BC5" w:rsidRDefault="00943BC5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</w:tbl>
    <w:p w:rsidR="00FF0F90" w:rsidRPr="00A76693" w:rsidRDefault="00FF0F90" w:rsidP="0000771B">
      <w:pPr>
        <w:tabs>
          <w:tab w:val="right" w:pos="9504"/>
        </w:tabs>
        <w:rPr>
          <w:b/>
          <w:caps/>
          <w:sz w:val="20"/>
        </w:rPr>
      </w:pPr>
      <w:r w:rsidRPr="00A76693">
        <w:rPr>
          <w:b/>
          <w:caps/>
          <w:sz w:val="20"/>
        </w:rPr>
        <w:t>III.  declaración de MEDIDAS PARA MINIMIZAR LOS RIESGOS:</w:t>
      </w:r>
      <w:r w:rsidR="0000771B">
        <w:rPr>
          <w:b/>
          <w:caps/>
          <w:sz w:val="20"/>
        </w:rPr>
        <w:tab/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8"/>
      </w:tblGrid>
      <w:tr w:rsidR="00FF0F90" w:rsidRPr="00A76693">
        <w:tc>
          <w:tcPr>
            <w:tcW w:w="9948" w:type="dxa"/>
          </w:tcPr>
          <w:p w:rsidR="00FF0F90" w:rsidRPr="00943BC5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>Describa los pasos que usted como investigador tomará para minimizar los riesgos o incom</w:t>
            </w:r>
            <w:r w:rsidR="005F631A">
              <w:rPr>
                <w:sz w:val="16"/>
                <w:szCs w:val="16"/>
              </w:rPr>
              <w:t xml:space="preserve">odidades, </w:t>
            </w:r>
            <w:r w:rsidRPr="00943BC5">
              <w:rPr>
                <w:sz w:val="16"/>
                <w:szCs w:val="16"/>
              </w:rPr>
              <w:t>para proteger la integridad física, emocional y la dignidad de los participantes:</w:t>
            </w:r>
            <w:r w:rsidR="00D449B7" w:rsidRPr="0000771B">
              <w:rPr>
                <w:sz w:val="18"/>
                <w:szCs w:val="18"/>
              </w:rPr>
              <w:t xml:space="preserve"> </w:t>
            </w:r>
            <w:r w:rsidR="00D449B7" w:rsidRPr="0000771B">
              <w:rPr>
                <w:sz w:val="18"/>
                <w:szCs w:val="18"/>
              </w:rPr>
              <w:t>:</w:t>
            </w:r>
            <w:permStart w:id="1739881896" w:edGrp="everyone"/>
            <w:r w:rsidR="00D449B7">
              <w:rPr>
                <w:sz w:val="18"/>
                <w:szCs w:val="18"/>
              </w:rPr>
              <w:t xml:space="preserve">         </w:t>
            </w:r>
            <w:permEnd w:id="1739881896"/>
            <w:r w:rsidR="00D449B7" w:rsidRPr="00943BC5">
              <w:rPr>
                <w:sz w:val="16"/>
                <w:szCs w:val="16"/>
              </w:rPr>
              <w:t xml:space="preserve"> </w:t>
            </w:r>
          </w:p>
          <w:p w:rsidR="00FF0F90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  <w:p w:rsidR="00943BC5" w:rsidRPr="00943BC5" w:rsidRDefault="00943BC5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  <w:tr w:rsidR="00B91148" w:rsidRPr="00A76693">
        <w:tc>
          <w:tcPr>
            <w:tcW w:w="9948" w:type="dxa"/>
          </w:tcPr>
          <w:p w:rsidR="00B91148" w:rsidRPr="00B91148" w:rsidRDefault="00B91148" w:rsidP="00B91148">
            <w:pPr>
              <w:spacing w:before="0" w:after="0"/>
              <w:ind w:right="132"/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De</w:t>
            </w:r>
            <w:r w:rsidRPr="00B91148">
              <w:rPr>
                <w:rFonts w:cs="Arial"/>
                <w:bCs/>
                <w:sz w:val="16"/>
                <w:szCs w:val="16"/>
              </w:rPr>
              <w:t xml:space="preserve"> incluir a cualquier persona </w:t>
            </w:r>
            <w:r>
              <w:rPr>
                <w:rFonts w:cs="Arial"/>
                <w:bCs/>
                <w:sz w:val="16"/>
                <w:szCs w:val="16"/>
              </w:rPr>
              <w:t xml:space="preserve">con capacidades limitadas, </w:t>
            </w:r>
            <w:r w:rsidRPr="00B91148">
              <w:rPr>
                <w:rFonts w:cs="Arial"/>
                <w:bCs/>
                <w:sz w:val="16"/>
                <w:szCs w:val="16"/>
              </w:rPr>
              <w:t xml:space="preserve">pertenecientes a grupos sociales vulnerables </w:t>
            </w:r>
            <w:r>
              <w:rPr>
                <w:rFonts w:cs="Arial"/>
                <w:bCs/>
                <w:sz w:val="16"/>
                <w:szCs w:val="16"/>
              </w:rPr>
              <w:t>o riesgos particulares hacer</w:t>
            </w:r>
            <w:r w:rsidRPr="00B91148">
              <w:rPr>
                <w:rFonts w:cs="Arial"/>
                <w:bCs/>
                <w:sz w:val="16"/>
                <w:szCs w:val="16"/>
              </w:rPr>
              <w:t xml:space="preserve"> una descripción de las medidas especiales que se tomarán para minimizar riesgos y disconformidad de tales personas.</w:t>
            </w:r>
            <w:r w:rsidRPr="00B91148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449B7" w:rsidRPr="0000771B">
              <w:rPr>
                <w:sz w:val="18"/>
                <w:szCs w:val="18"/>
              </w:rPr>
              <w:t>:</w:t>
            </w:r>
            <w:permStart w:id="1032728410" w:edGrp="everyone"/>
            <w:r w:rsidR="00D449B7">
              <w:rPr>
                <w:sz w:val="18"/>
                <w:szCs w:val="18"/>
              </w:rPr>
              <w:t xml:space="preserve">         </w:t>
            </w:r>
            <w:permEnd w:id="1032728410"/>
          </w:p>
          <w:p w:rsidR="00B91148" w:rsidRDefault="00B91148" w:rsidP="00B91148">
            <w:pPr>
              <w:spacing w:before="0" w:after="0"/>
              <w:ind w:right="132"/>
              <w:jc w:val="both"/>
              <w:rPr>
                <w:rFonts w:cs="Arial"/>
                <w:bCs/>
                <w:sz w:val="16"/>
                <w:szCs w:val="16"/>
              </w:rPr>
            </w:pPr>
          </w:p>
          <w:p w:rsidR="00B91148" w:rsidRPr="00B91148" w:rsidRDefault="00B91148" w:rsidP="00B91148">
            <w:pPr>
              <w:spacing w:before="0" w:after="0"/>
              <w:ind w:right="132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C60F26" w:rsidRPr="00A76693">
        <w:tc>
          <w:tcPr>
            <w:tcW w:w="9948" w:type="dxa"/>
          </w:tcPr>
          <w:p w:rsidR="00C60F26" w:rsidRPr="00C60F26" w:rsidRDefault="00C60F26" w:rsidP="00C60F26">
            <w:pPr>
              <w:spacing w:before="0" w:after="0"/>
              <w:ind w:right="290"/>
              <w:jc w:val="both"/>
              <w:rPr>
                <w:rFonts w:cs="Arial"/>
                <w:sz w:val="16"/>
                <w:szCs w:val="16"/>
              </w:rPr>
            </w:pPr>
            <w:r w:rsidRPr="00C60F26">
              <w:rPr>
                <w:rFonts w:cs="Arial"/>
                <w:bCs/>
                <w:sz w:val="16"/>
                <w:szCs w:val="16"/>
              </w:rPr>
              <w:t>Planes y justificación de terapia alternativa estándar en caso de efectos adversos, incluyendo cualquier resultado riesgoso para el participante, en el curso de la investigación:</w:t>
            </w:r>
            <w:r w:rsidRPr="00C60F26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449B7" w:rsidRPr="0000771B">
              <w:rPr>
                <w:sz w:val="18"/>
                <w:szCs w:val="18"/>
              </w:rPr>
              <w:t>:</w:t>
            </w:r>
            <w:permStart w:id="350105463" w:edGrp="everyone"/>
            <w:r w:rsidR="00D449B7">
              <w:rPr>
                <w:sz w:val="18"/>
                <w:szCs w:val="18"/>
              </w:rPr>
              <w:t xml:space="preserve">         </w:t>
            </w:r>
            <w:permEnd w:id="350105463"/>
          </w:p>
          <w:p w:rsidR="00C60F26" w:rsidRDefault="00C60F26" w:rsidP="00C60F26">
            <w:pPr>
              <w:spacing w:before="0" w:after="0"/>
              <w:ind w:right="290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  <w:p w:rsidR="00C60F26" w:rsidRPr="00615907" w:rsidRDefault="00C60F26" w:rsidP="00C60F26">
            <w:pPr>
              <w:spacing w:before="0" w:after="0"/>
              <w:ind w:right="290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F0F90" w:rsidRPr="00A76693">
        <w:tc>
          <w:tcPr>
            <w:tcW w:w="9948" w:type="dxa"/>
          </w:tcPr>
          <w:p w:rsidR="00FF0F90" w:rsidRPr="00943BC5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>Describa cómo se monitoreará la seguridad:</w:t>
            </w:r>
            <w:r w:rsidR="00D449B7">
              <w:rPr>
                <w:sz w:val="18"/>
                <w:szCs w:val="18"/>
              </w:rPr>
              <w:t xml:space="preserve"> </w:t>
            </w:r>
            <w:r w:rsidR="00D449B7" w:rsidRPr="0000771B">
              <w:rPr>
                <w:sz w:val="18"/>
                <w:szCs w:val="18"/>
              </w:rPr>
              <w:t>:</w:t>
            </w:r>
            <w:permStart w:id="1793606632" w:edGrp="everyone"/>
            <w:r w:rsidR="00D449B7">
              <w:rPr>
                <w:sz w:val="18"/>
                <w:szCs w:val="18"/>
              </w:rPr>
              <w:t xml:space="preserve">         </w:t>
            </w:r>
            <w:permEnd w:id="1793606632"/>
            <w:r w:rsidR="00D449B7" w:rsidRPr="00943BC5">
              <w:rPr>
                <w:sz w:val="16"/>
                <w:szCs w:val="16"/>
              </w:rPr>
              <w:t xml:space="preserve"> </w:t>
            </w:r>
          </w:p>
          <w:p w:rsidR="00FF0F90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  <w:p w:rsidR="00943BC5" w:rsidRPr="00943BC5" w:rsidRDefault="00943BC5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  <w:tr w:rsidR="00FF0F90" w:rsidRPr="00A76693">
        <w:tc>
          <w:tcPr>
            <w:tcW w:w="9948" w:type="dxa"/>
          </w:tcPr>
          <w:p w:rsidR="00FF0F90" w:rsidRPr="00943BC5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>Describa la competencia de los investigadores para atender los eventos adversos que puedan surgir durante el estudio, el seguimiento de la patología de fondo y la aplicación de tratamientos de rescate, si aplica:</w:t>
            </w:r>
            <w:r w:rsidR="00FC781A" w:rsidRPr="0000771B">
              <w:rPr>
                <w:sz w:val="18"/>
                <w:szCs w:val="18"/>
              </w:rPr>
              <w:t xml:space="preserve"> </w:t>
            </w:r>
            <w:r w:rsidR="00FC781A" w:rsidRPr="0000771B">
              <w:rPr>
                <w:sz w:val="18"/>
                <w:szCs w:val="18"/>
              </w:rPr>
              <w:t>:</w:t>
            </w:r>
            <w:permStart w:id="264718017" w:edGrp="everyone"/>
            <w:r w:rsidR="00FC781A">
              <w:rPr>
                <w:sz w:val="18"/>
                <w:szCs w:val="18"/>
              </w:rPr>
              <w:t xml:space="preserve">         </w:t>
            </w:r>
            <w:permEnd w:id="264718017"/>
            <w:r w:rsidR="00FC781A" w:rsidRPr="00943BC5">
              <w:rPr>
                <w:sz w:val="16"/>
                <w:szCs w:val="16"/>
              </w:rPr>
              <w:t xml:space="preserve"> </w:t>
            </w:r>
          </w:p>
          <w:p w:rsidR="00FF0F90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  <w:p w:rsidR="00943BC5" w:rsidRPr="00943BC5" w:rsidRDefault="00943BC5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  <w:tr w:rsidR="00985B4D" w:rsidRPr="00A76693">
        <w:tc>
          <w:tcPr>
            <w:tcW w:w="9948" w:type="dxa"/>
          </w:tcPr>
          <w:p w:rsidR="00985B4D" w:rsidRPr="00985B4D" w:rsidRDefault="00985B4D" w:rsidP="006707E2">
            <w:pPr>
              <w:spacing w:before="0" w:after="0"/>
              <w:ind w:right="289"/>
              <w:jc w:val="both"/>
              <w:rPr>
                <w:rFonts w:cs="Arial"/>
                <w:sz w:val="16"/>
                <w:szCs w:val="16"/>
              </w:rPr>
            </w:pPr>
            <w:r w:rsidRPr="00985B4D">
              <w:rPr>
                <w:rFonts w:cs="Arial"/>
                <w:bCs/>
                <w:sz w:val="16"/>
                <w:szCs w:val="16"/>
              </w:rPr>
              <w:lastRenderedPageBreak/>
              <w:t xml:space="preserve">Detalle de planes, </w:t>
            </w:r>
            <w:r w:rsidRPr="00985B4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quién y adónde serán atendidos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los participant</w:t>
            </w:r>
            <w:r w:rsidR="005F631A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es en caso de un evento adverso, </w:t>
            </w:r>
            <w:r w:rsidRPr="00985B4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incluido el centro de </w:t>
            </w:r>
            <w:r w:rsidR="005F631A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hospitalización cuando é</w:t>
            </w:r>
            <w:r w:rsidRPr="00985B4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sta sea necesaria</w:t>
            </w:r>
            <w:r w:rsidR="005F631A">
              <w:rPr>
                <w:rFonts w:cs="Arial"/>
                <w:bCs/>
                <w:sz w:val="16"/>
                <w:szCs w:val="16"/>
              </w:rPr>
              <w:t xml:space="preserve"> y quié</w:t>
            </w:r>
            <w:r w:rsidR="00165E2D">
              <w:rPr>
                <w:rFonts w:cs="Arial"/>
                <w:bCs/>
                <w:sz w:val="16"/>
                <w:szCs w:val="16"/>
              </w:rPr>
              <w:t>n cubrirá los gastos.</w:t>
            </w:r>
            <w:r w:rsidRPr="00985B4D">
              <w:rPr>
                <w:rFonts w:cs="Arial"/>
                <w:bCs/>
                <w:sz w:val="16"/>
                <w:szCs w:val="16"/>
              </w:rPr>
              <w:t xml:space="preserve">  </w:t>
            </w:r>
            <w:r w:rsidR="00FC781A" w:rsidRPr="0000771B">
              <w:rPr>
                <w:sz w:val="18"/>
                <w:szCs w:val="18"/>
              </w:rPr>
              <w:t>:</w:t>
            </w:r>
            <w:permStart w:id="1633711511" w:edGrp="everyone"/>
            <w:r w:rsidR="00FC781A">
              <w:rPr>
                <w:sz w:val="18"/>
                <w:szCs w:val="18"/>
              </w:rPr>
              <w:t xml:space="preserve">         </w:t>
            </w:r>
            <w:permEnd w:id="1633711511"/>
          </w:p>
          <w:p w:rsidR="00985B4D" w:rsidRDefault="00985B4D" w:rsidP="006707E2">
            <w:pPr>
              <w:spacing w:before="0" w:after="0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  <w:p w:rsidR="006707E2" w:rsidRPr="00B95F5E" w:rsidRDefault="006707E2" w:rsidP="006707E2">
            <w:pPr>
              <w:spacing w:before="0" w:after="0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F0F90" w:rsidRPr="00A76693">
        <w:tc>
          <w:tcPr>
            <w:tcW w:w="9948" w:type="dxa"/>
          </w:tcPr>
          <w:p w:rsidR="00FF0F90" w:rsidRPr="00943BC5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  <w:r w:rsidRPr="00943BC5">
              <w:rPr>
                <w:sz w:val="16"/>
                <w:szCs w:val="16"/>
              </w:rPr>
              <w:t>Descripción de procedimientos propuestos para dar seguimiento a participantes que se retiren del estudio.</w:t>
            </w:r>
            <w:r w:rsidR="00FC781A" w:rsidRPr="0000771B">
              <w:rPr>
                <w:sz w:val="18"/>
                <w:szCs w:val="18"/>
              </w:rPr>
              <w:t xml:space="preserve"> </w:t>
            </w:r>
            <w:r w:rsidR="00FC781A" w:rsidRPr="0000771B">
              <w:rPr>
                <w:sz w:val="18"/>
                <w:szCs w:val="18"/>
              </w:rPr>
              <w:t>:</w:t>
            </w:r>
            <w:permStart w:id="1885892851" w:edGrp="everyone"/>
            <w:r w:rsidR="00FC781A">
              <w:rPr>
                <w:sz w:val="18"/>
                <w:szCs w:val="18"/>
              </w:rPr>
              <w:t xml:space="preserve">         </w:t>
            </w:r>
            <w:permEnd w:id="1885892851"/>
            <w:r w:rsidR="00FC781A" w:rsidRPr="00943BC5">
              <w:rPr>
                <w:sz w:val="16"/>
                <w:szCs w:val="16"/>
              </w:rPr>
              <w:t xml:space="preserve"> </w:t>
            </w:r>
          </w:p>
          <w:p w:rsidR="00FF0F90" w:rsidRDefault="00FF0F90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  <w:p w:rsidR="00943BC5" w:rsidRPr="00943BC5" w:rsidRDefault="00943BC5" w:rsidP="00B91148">
            <w:pPr>
              <w:spacing w:before="0" w:after="0"/>
              <w:ind w:right="132"/>
              <w:jc w:val="both"/>
              <w:rPr>
                <w:sz w:val="16"/>
                <w:szCs w:val="16"/>
              </w:rPr>
            </w:pPr>
          </w:p>
        </w:tc>
      </w:tr>
    </w:tbl>
    <w:p w:rsidR="00C40766" w:rsidRPr="00943BC5" w:rsidRDefault="00C40766" w:rsidP="00943BC5">
      <w:pPr>
        <w:rPr>
          <w:rFonts w:cs="Arial"/>
          <w:sz w:val="20"/>
        </w:rPr>
      </w:pPr>
    </w:p>
    <w:sectPr w:rsidR="00C40766" w:rsidRPr="00943BC5" w:rsidSect="0000771B">
      <w:headerReference w:type="default" r:id="rId7"/>
      <w:footerReference w:type="default" r:id="rId8"/>
      <w:pgSz w:w="12242" w:h="15842" w:code="1"/>
      <w:pgMar w:top="1418" w:right="1418" w:bottom="1418" w:left="753" w:header="709" w:footer="141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01" w:rsidRDefault="003F7F01">
      <w:r>
        <w:separator/>
      </w:r>
    </w:p>
  </w:endnote>
  <w:endnote w:type="continuationSeparator" w:id="0">
    <w:p w:rsidR="003F7F01" w:rsidRDefault="003F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428"/>
      <w:gridCol w:w="2790"/>
      <w:gridCol w:w="2730"/>
    </w:tblGrid>
    <w:tr w:rsidR="00165E2D" w:rsidRPr="00943BC5">
      <w:tc>
        <w:tcPr>
          <w:tcW w:w="4428" w:type="dxa"/>
        </w:tcPr>
        <w:p w:rsidR="00165E2D" w:rsidRPr="00757D2A" w:rsidRDefault="00165E2D" w:rsidP="00943BC5">
          <w:pPr>
            <w:spacing w:before="0"/>
            <w:rPr>
              <w:rFonts w:cs="Arial"/>
              <w:b/>
              <w:sz w:val="16"/>
              <w:szCs w:val="16"/>
            </w:rPr>
          </w:pPr>
          <w:r w:rsidRPr="00757D2A">
            <w:rPr>
              <w:rFonts w:cs="Arial"/>
              <w:b/>
              <w:sz w:val="16"/>
              <w:szCs w:val="16"/>
            </w:rPr>
            <w:t>Nombre del investigador principal:</w:t>
          </w:r>
        </w:p>
        <w:p w:rsidR="00165E2D" w:rsidRPr="00757D2A" w:rsidRDefault="00165E2D" w:rsidP="00943BC5">
          <w:pPr>
            <w:spacing w:before="0"/>
            <w:rPr>
              <w:rFonts w:cs="Arial"/>
              <w:b/>
              <w:sz w:val="16"/>
              <w:szCs w:val="16"/>
            </w:rPr>
          </w:pPr>
        </w:p>
      </w:tc>
      <w:tc>
        <w:tcPr>
          <w:tcW w:w="2790" w:type="dxa"/>
        </w:tcPr>
        <w:p w:rsidR="00165E2D" w:rsidRPr="00757D2A" w:rsidRDefault="00165E2D" w:rsidP="00943BC5">
          <w:pPr>
            <w:spacing w:before="0"/>
            <w:rPr>
              <w:rFonts w:cs="Arial"/>
              <w:b/>
              <w:sz w:val="16"/>
              <w:szCs w:val="16"/>
            </w:rPr>
          </w:pPr>
          <w:r w:rsidRPr="00757D2A">
            <w:rPr>
              <w:rFonts w:cs="Arial"/>
              <w:b/>
              <w:sz w:val="16"/>
              <w:szCs w:val="16"/>
            </w:rPr>
            <w:t>Firma:</w:t>
          </w:r>
        </w:p>
      </w:tc>
      <w:tc>
        <w:tcPr>
          <w:tcW w:w="2730" w:type="dxa"/>
        </w:tcPr>
        <w:p w:rsidR="00165E2D" w:rsidRPr="00757D2A" w:rsidRDefault="00165E2D" w:rsidP="00943BC5">
          <w:pPr>
            <w:spacing w:before="0"/>
            <w:rPr>
              <w:rFonts w:cs="Arial"/>
              <w:b/>
              <w:sz w:val="16"/>
              <w:szCs w:val="16"/>
            </w:rPr>
          </w:pPr>
          <w:r w:rsidRPr="00757D2A">
            <w:rPr>
              <w:rFonts w:cs="Arial"/>
              <w:b/>
              <w:sz w:val="16"/>
              <w:szCs w:val="16"/>
            </w:rPr>
            <w:t>Fecha:</w:t>
          </w:r>
        </w:p>
      </w:tc>
    </w:tr>
  </w:tbl>
  <w:p w:rsidR="00165E2D" w:rsidRDefault="00165E2D">
    <w:pPr>
      <w:pStyle w:val="Piedepgina"/>
      <w:shd w:val="clear" w:color="auto" w:fill="FFFFFF"/>
      <w:jc w:val="center"/>
      <w:rPr>
        <w:rFonts w:cs="Arial"/>
        <w:b/>
        <w:bCs/>
        <w:color w:val="333399"/>
        <w:sz w:val="16"/>
        <w:szCs w:val="16"/>
        <w:shd w:val="clear" w:color="auto" w:fill="FFFFFF"/>
      </w:rPr>
    </w:pPr>
  </w:p>
  <w:p w:rsidR="00165E2D" w:rsidRDefault="00165E2D">
    <w:pPr>
      <w:pStyle w:val="Piedepgina"/>
      <w:shd w:val="clear" w:color="auto" w:fill="FFFFFF"/>
      <w:jc w:val="center"/>
      <w:rPr>
        <w:rFonts w:cs="Arial"/>
        <w:b/>
        <w:bCs/>
        <w:color w:val="333399"/>
        <w:sz w:val="16"/>
        <w:shd w:val="clear" w:color="auto" w:fill="FFFFFF"/>
      </w:rPr>
    </w:pPr>
    <w:r>
      <w:rPr>
        <w:rFonts w:cs="Arial"/>
        <w:b/>
        <w:bCs/>
        <w:color w:val="333399"/>
        <w:sz w:val="16"/>
        <w:szCs w:val="16"/>
        <w:shd w:val="clear" w:color="auto" w:fill="FFFFFF"/>
      </w:rPr>
      <w:t>©CEC – UCIMED</w:t>
    </w:r>
  </w:p>
  <w:p w:rsidR="00165E2D" w:rsidRDefault="00165E2D">
    <w:pPr>
      <w:pStyle w:val="Piedepgina"/>
      <w:shd w:val="clear" w:color="auto" w:fill="FFFFFF"/>
      <w:jc w:val="center"/>
      <w:rPr>
        <w:b/>
        <w:bCs/>
        <w:lang w:val="es-CR"/>
      </w:rPr>
    </w:pPr>
    <w:r>
      <w:rPr>
        <w:rFonts w:cs="Arial"/>
        <w:b/>
        <w:bCs/>
        <w:color w:val="333399"/>
        <w:sz w:val="16"/>
        <w:shd w:val="clear" w:color="auto" w:fill="FFFFFF"/>
      </w:rPr>
      <w:t>Derechos reservados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01" w:rsidRDefault="003F7F01">
      <w:r>
        <w:separator/>
      </w:r>
    </w:p>
  </w:footnote>
  <w:footnote w:type="continuationSeparator" w:id="0">
    <w:p w:rsidR="003F7F01" w:rsidRDefault="003F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882"/>
      <w:gridCol w:w="2438"/>
      <w:gridCol w:w="1980"/>
    </w:tblGrid>
    <w:tr w:rsidR="00165E2D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165E2D" w:rsidRDefault="00165E2D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 w:rsidRPr="00F76885">
            <w:rPr>
              <w:color w:val="333399"/>
            </w:rPr>
            <w:object w:dxaOrig="384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63.75pt" o:ole="">
                <v:imagedata r:id="rId1" o:title=""/>
              </v:shape>
              <o:OLEObject Type="Embed" ProgID="PBrush" ShapeID="_x0000_i1025" DrawAspect="Content" ObjectID="_1582031744" r:id="rId2"/>
            </w:object>
          </w:r>
        </w:p>
      </w:tc>
      <w:tc>
        <w:tcPr>
          <w:tcW w:w="47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165E2D" w:rsidRPr="009906EC" w:rsidRDefault="00165E2D" w:rsidP="009906EC">
          <w:pPr>
            <w:pStyle w:val="Ttulo1"/>
            <w:spacing w:before="60" w:after="60" w:line="320" w:lineRule="atLeast"/>
            <w:jc w:val="center"/>
            <w:rPr>
              <w:rFonts w:cs="Arial"/>
              <w:bCs/>
              <w:color w:val="333399"/>
              <w:sz w:val="18"/>
              <w:szCs w:val="18"/>
              <w:u w:val="none"/>
              <w:lang w:val="es-ES_tradnl"/>
            </w:rPr>
          </w:pPr>
          <w:r w:rsidRPr="00785258">
            <w:rPr>
              <w:color w:val="333399"/>
              <w:sz w:val="18"/>
              <w:szCs w:val="18"/>
              <w:u w:val="none"/>
              <w:lang w:val="es-ES"/>
            </w:rPr>
            <w:t>UNIVERSIDAD DE CIENCIAS MÉDICAS (UCIMED)</w:t>
          </w:r>
        </w:p>
        <w:p w:rsidR="00165E2D" w:rsidRDefault="007B6189" w:rsidP="00C7719D">
          <w:pPr>
            <w:spacing w:before="0" w:after="0"/>
            <w:jc w:val="center"/>
            <w:rPr>
              <w:rFonts w:ascii="Times New Roman" w:hAnsi="Times New Roman"/>
              <w:b/>
              <w:color w:val="333399"/>
              <w:sz w:val="16"/>
              <w:szCs w:val="16"/>
            </w:rPr>
          </w:pPr>
          <w:r>
            <w:rPr>
              <w:rFonts w:ascii="Times New Roman" w:hAnsi="Times New Roman"/>
              <w:noProof/>
              <w:color w:val="333399"/>
              <w:sz w:val="16"/>
              <w:szCs w:val="16"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86995</wp:posOffset>
                    </wp:positionH>
                    <wp:positionV relativeFrom="paragraph">
                      <wp:posOffset>46355</wp:posOffset>
                    </wp:positionV>
                    <wp:extent cx="2685415" cy="1905"/>
                    <wp:effectExtent l="0" t="0" r="19685" b="36195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685415" cy="190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955F9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3.65pt" to="218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cBFw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" strokecolor="#339" strokeweight="1pt"/>
                </w:pict>
              </mc:Fallback>
            </mc:AlternateContent>
          </w:r>
        </w:p>
        <w:p w:rsidR="00165E2D" w:rsidRPr="009906EC" w:rsidRDefault="00165E2D" w:rsidP="00C7719D">
          <w:pPr>
            <w:spacing w:before="0" w:after="0"/>
            <w:jc w:val="center"/>
            <w:rPr>
              <w:rFonts w:ascii="Times New Roman" w:hAnsi="Times New Roman"/>
              <w:b/>
              <w:color w:val="333399"/>
              <w:sz w:val="16"/>
              <w:szCs w:val="16"/>
            </w:rPr>
          </w:pPr>
          <w:r w:rsidRPr="009906EC">
            <w:rPr>
              <w:rFonts w:ascii="Times New Roman" w:hAnsi="Times New Roman"/>
              <w:b/>
              <w:color w:val="333399"/>
              <w:sz w:val="16"/>
              <w:szCs w:val="16"/>
            </w:rPr>
            <w:t>ESCUELA AUTONOMA DE CIENCIAS MEDICAS</w:t>
          </w:r>
        </w:p>
        <w:p w:rsidR="00165E2D" w:rsidRPr="009906EC" w:rsidRDefault="00165E2D" w:rsidP="00C7719D">
          <w:pPr>
            <w:pStyle w:val="Textoindependiente2"/>
            <w:spacing w:before="0" w:after="0"/>
            <w:rPr>
              <w:rFonts w:ascii="Times New Roman" w:hAnsi="Times New Roman" w:cs="Times New Roman"/>
              <w:b/>
              <w:bCs/>
              <w:color w:val="333399"/>
              <w:szCs w:val="16"/>
            </w:rPr>
          </w:pPr>
          <w:r w:rsidRPr="009906EC">
            <w:rPr>
              <w:rFonts w:ascii="Times New Roman" w:hAnsi="Times New Roman" w:cs="Times New Roman"/>
              <w:b/>
              <w:bCs/>
              <w:color w:val="333399"/>
              <w:szCs w:val="16"/>
            </w:rPr>
            <w:t>DE CENTRO AMERICA</w:t>
          </w:r>
        </w:p>
        <w:p w:rsidR="00165E2D" w:rsidRPr="009906EC" w:rsidRDefault="00165E2D" w:rsidP="00FF0F90">
          <w:pPr>
            <w:pStyle w:val="Ttulo3"/>
            <w:rPr>
              <w:rFonts w:ascii="Times New Roman" w:hAnsi="Times New Roman" w:cs="Times New Roman"/>
              <w:szCs w:val="16"/>
            </w:rPr>
          </w:pPr>
          <w:r w:rsidRPr="009906EC">
            <w:rPr>
              <w:rFonts w:ascii="Times New Roman" w:hAnsi="Times New Roman" w:cs="Times New Roman"/>
              <w:szCs w:val="16"/>
            </w:rPr>
            <w:t>Dr. Andrés Vesalio Guzmán Calleja</w:t>
          </w:r>
        </w:p>
        <w:p w:rsidR="00165E2D" w:rsidRPr="009906EC" w:rsidRDefault="00165E2D" w:rsidP="00FF0F90">
          <w:pPr>
            <w:pStyle w:val="Ttulo2"/>
            <w:jc w:val="left"/>
            <w:rPr>
              <w:b w:val="0"/>
              <w:bCs w:val="0"/>
              <w:color w:val="333399"/>
              <w:sz w:val="24"/>
              <w:szCs w:val="24"/>
            </w:rPr>
          </w:pPr>
          <w:r w:rsidRPr="009906EC">
            <w:rPr>
              <w:color w:val="333399"/>
              <w:sz w:val="24"/>
              <w:szCs w:val="24"/>
            </w:rPr>
            <w:t>Comité Ético Científico – CEC-UCIMED</w:t>
          </w:r>
        </w:p>
      </w:tc>
      <w:tc>
        <w:tcPr>
          <w:tcW w:w="44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165E2D" w:rsidRPr="00FF0F90" w:rsidRDefault="00165E2D">
          <w:pPr>
            <w:pStyle w:val="Ttulo1"/>
            <w:spacing w:line="320" w:lineRule="atLeast"/>
            <w:jc w:val="center"/>
            <w:rPr>
              <w:rFonts w:ascii="Times New Roman" w:hAnsi="Times New Roman"/>
              <w:color w:val="333399"/>
              <w:sz w:val="16"/>
              <w:u w:val="none"/>
              <w:lang w:val="es-ES_tradnl"/>
            </w:rPr>
          </w:pPr>
          <w:r w:rsidRPr="00FF0F90">
            <w:rPr>
              <w:rFonts w:cs="Arial"/>
              <w:color w:val="333399"/>
              <w:sz w:val="20"/>
              <w:u w:val="none"/>
              <w:lang w:val="es-ES_tradnl"/>
            </w:rPr>
            <w:t>Declaración del investigador principal sobre la relación riesgo be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>neficio de un estudio biomédico.</w:t>
          </w:r>
        </w:p>
      </w:tc>
    </w:tr>
    <w:tr w:rsidR="00165E2D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165E2D" w:rsidRDefault="00785258" w:rsidP="005F631A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Formulario: 022-form-v</w:t>
          </w:r>
          <w:r w:rsidR="005F631A">
            <w:rPr>
              <w:b/>
              <w:bCs/>
              <w:color w:val="333399"/>
              <w:sz w:val="20"/>
              <w:szCs w:val="16"/>
            </w:rPr>
            <w:t>3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165E2D" w:rsidRDefault="00165E2D" w:rsidP="007D4814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Fecha: </w:t>
          </w:r>
          <w:r w:rsidR="00D05874">
            <w:rPr>
              <w:b/>
              <w:bCs/>
              <w:color w:val="333399"/>
              <w:sz w:val="20"/>
              <w:szCs w:val="16"/>
            </w:rPr>
            <w:t>0</w:t>
          </w:r>
          <w:r w:rsidR="007D4814">
            <w:rPr>
              <w:b/>
              <w:bCs/>
              <w:color w:val="333399"/>
              <w:sz w:val="20"/>
              <w:szCs w:val="16"/>
            </w:rPr>
            <w:t>6</w:t>
          </w:r>
          <w:r w:rsidR="00D05874">
            <w:rPr>
              <w:b/>
              <w:bCs/>
              <w:color w:val="333399"/>
              <w:sz w:val="20"/>
              <w:szCs w:val="16"/>
            </w:rPr>
            <w:t xml:space="preserve"> de mayo</w:t>
          </w:r>
          <w:r w:rsidR="005F631A">
            <w:rPr>
              <w:b/>
              <w:bCs/>
              <w:color w:val="333399"/>
              <w:sz w:val="20"/>
              <w:szCs w:val="16"/>
            </w:rPr>
            <w:t xml:space="preserve"> del 2014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165E2D" w:rsidRDefault="00165E2D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 w:rsidR="00F76885"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 w:rsidR="00F76885"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FC781A">
            <w:rPr>
              <w:b/>
              <w:bCs/>
              <w:noProof/>
              <w:color w:val="333399"/>
              <w:sz w:val="20"/>
              <w:szCs w:val="16"/>
            </w:rPr>
            <w:t>1</w:t>
          </w:r>
          <w:r w:rsidR="00F76885"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 w:rsidR="00F76885"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 w:rsidR="00F76885"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FC781A">
            <w:rPr>
              <w:b/>
              <w:bCs/>
              <w:noProof/>
              <w:color w:val="333399"/>
              <w:sz w:val="20"/>
              <w:szCs w:val="16"/>
            </w:rPr>
            <w:t>2</w:t>
          </w:r>
          <w:r w:rsidR="00F76885"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:rsidR="00165E2D" w:rsidRDefault="00165E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CDD"/>
    <w:multiLevelType w:val="hybridMultilevel"/>
    <w:tmpl w:val="AE523442"/>
    <w:lvl w:ilvl="0" w:tplc="E1AAB75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" w15:restartNumberingAfterBreak="0">
    <w:nsid w:val="0C44456D"/>
    <w:multiLevelType w:val="multilevel"/>
    <w:tmpl w:val="5E18257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C1134"/>
    <w:multiLevelType w:val="hybridMultilevel"/>
    <w:tmpl w:val="5E182572"/>
    <w:lvl w:ilvl="0" w:tplc="9CDE7F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24A14"/>
    <w:multiLevelType w:val="hybridMultilevel"/>
    <w:tmpl w:val="E278BAC2"/>
    <w:lvl w:ilvl="0" w:tplc="1BA28766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4" w15:restartNumberingAfterBreak="0">
    <w:nsid w:val="27C14990"/>
    <w:multiLevelType w:val="hybridMultilevel"/>
    <w:tmpl w:val="C78AB6DC"/>
    <w:lvl w:ilvl="0" w:tplc="316ECE1A">
      <w:start w:val="1"/>
      <w:numFmt w:val="bullet"/>
      <w:lvlText w:val=""/>
      <w:lvlJc w:val="left"/>
      <w:pPr>
        <w:tabs>
          <w:tab w:val="num" w:pos="1227"/>
        </w:tabs>
        <w:ind w:left="1227" w:hanging="397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5" w15:restartNumberingAfterBreak="0">
    <w:nsid w:val="2EEC5B7D"/>
    <w:multiLevelType w:val="hybridMultilevel"/>
    <w:tmpl w:val="2648E2C2"/>
    <w:lvl w:ilvl="0" w:tplc="E1AAB75E">
      <w:start w:val="1"/>
      <w:numFmt w:val="upperRoman"/>
      <w:lvlText w:val="%1."/>
      <w:lvlJc w:val="left"/>
      <w:pPr>
        <w:tabs>
          <w:tab w:val="num" w:pos="235"/>
        </w:tabs>
        <w:ind w:left="235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765EF"/>
    <w:multiLevelType w:val="hybridMultilevel"/>
    <w:tmpl w:val="4600E77E"/>
    <w:lvl w:ilvl="0" w:tplc="D29C52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886C5F"/>
    <w:multiLevelType w:val="hybridMultilevel"/>
    <w:tmpl w:val="2286B5C4"/>
    <w:lvl w:ilvl="0" w:tplc="B6845656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18"/>
        <w:szCs w:val="18"/>
      </w:rPr>
    </w:lvl>
    <w:lvl w:ilvl="1" w:tplc="C27231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D6VQGAm7ym+fnv5OG1D4UVlL1yiCdBOHLI11SwST7EN8IQ6S8s3BONXfkj6bWIJK+cVSQO2UtqAi24lEMMl6Q==" w:salt="MnrxPaia9yYLCLtmfpJj7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2"/>
    <w:rsid w:val="0000771B"/>
    <w:rsid w:val="0004535B"/>
    <w:rsid w:val="00073608"/>
    <w:rsid w:val="00165E2D"/>
    <w:rsid w:val="002E760A"/>
    <w:rsid w:val="00360797"/>
    <w:rsid w:val="003F7F01"/>
    <w:rsid w:val="0043136D"/>
    <w:rsid w:val="00474B3C"/>
    <w:rsid w:val="00517A32"/>
    <w:rsid w:val="005F631A"/>
    <w:rsid w:val="00603C51"/>
    <w:rsid w:val="006707E2"/>
    <w:rsid w:val="006C3B05"/>
    <w:rsid w:val="00750096"/>
    <w:rsid w:val="00757D2A"/>
    <w:rsid w:val="00785258"/>
    <w:rsid w:val="007A244B"/>
    <w:rsid w:val="007B6189"/>
    <w:rsid w:val="007C7A36"/>
    <w:rsid w:val="007D4814"/>
    <w:rsid w:val="008A750F"/>
    <w:rsid w:val="008C2BF8"/>
    <w:rsid w:val="00935751"/>
    <w:rsid w:val="00943BC5"/>
    <w:rsid w:val="00985B4D"/>
    <w:rsid w:val="009906EC"/>
    <w:rsid w:val="00A44314"/>
    <w:rsid w:val="00B068D8"/>
    <w:rsid w:val="00B53C62"/>
    <w:rsid w:val="00B91148"/>
    <w:rsid w:val="00BC4E49"/>
    <w:rsid w:val="00C40766"/>
    <w:rsid w:val="00C60F26"/>
    <w:rsid w:val="00C7719D"/>
    <w:rsid w:val="00CC5CEB"/>
    <w:rsid w:val="00CD6620"/>
    <w:rsid w:val="00D05874"/>
    <w:rsid w:val="00D449B7"/>
    <w:rsid w:val="00DD1EF0"/>
    <w:rsid w:val="00EB6673"/>
    <w:rsid w:val="00F44105"/>
    <w:rsid w:val="00F76885"/>
    <w:rsid w:val="00FC5666"/>
    <w:rsid w:val="00FC781A"/>
    <w:rsid w:val="00FD575F"/>
    <w:rsid w:val="00FF0F90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68441A98-E070-4153-8E62-77BD3B12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90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styleId="Puesto">
    <w:name w:val="Title"/>
    <w:basedOn w:val="Normal"/>
    <w:qFormat/>
    <w:pPr>
      <w:ind w:right="-90"/>
      <w:jc w:val="center"/>
    </w:pPr>
    <w:rPr>
      <w:rFonts w:cs="Arial"/>
      <w:b/>
    </w:rPr>
  </w:style>
  <w:style w:type="table" w:styleId="Tablaconcuadrcula">
    <w:name w:val="Table Grid"/>
    <w:basedOn w:val="Tablanormal"/>
    <w:rsid w:val="0000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73608"/>
    <w:rPr>
      <w:color w:val="808080"/>
    </w:rPr>
  </w:style>
  <w:style w:type="paragraph" w:styleId="Textodeglobo">
    <w:name w:val="Balloon Text"/>
    <w:basedOn w:val="Normal"/>
    <w:link w:val="TextodegloboCar"/>
    <w:rsid w:val="000736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3608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1924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Estándar de Operación</vt:lpstr>
    </vt:vector>
  </TitlesOfParts>
  <Company>UCIMED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Jeffrey Arnell Beteta Miller</cp:lastModifiedBy>
  <cp:revision>6</cp:revision>
  <cp:lastPrinted>2005-12-03T14:05:00Z</cp:lastPrinted>
  <dcterms:created xsi:type="dcterms:W3CDTF">2015-01-06T14:00:00Z</dcterms:created>
  <dcterms:modified xsi:type="dcterms:W3CDTF">2018-03-08T22:29:00Z</dcterms:modified>
</cp:coreProperties>
</file>